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46" w:rsidRDefault="000B7A46" w:rsidP="000B7A46">
      <w:pPr>
        <w:spacing w:after="120" w:line="360" w:lineRule="auto"/>
        <w:jc w:val="center"/>
        <w:rPr>
          <w:rFonts w:ascii="Times New Roman" w:hAnsi="Times New Roman" w:cs="Times New Roman"/>
          <w:sz w:val="28"/>
          <w:szCs w:val="28"/>
        </w:rPr>
      </w:pPr>
      <w:r w:rsidRPr="000B7A46">
        <w:rPr>
          <w:rFonts w:ascii="Times New Roman" w:hAnsi="Times New Roman" w:cs="Times New Roman"/>
          <w:sz w:val="28"/>
          <w:szCs w:val="28"/>
        </w:rPr>
        <w:t xml:space="preserve">PEDOMAN </w:t>
      </w:r>
    </w:p>
    <w:p w:rsidR="00A90B15" w:rsidRPr="000B7A46" w:rsidRDefault="000B7A46" w:rsidP="000B7A46">
      <w:pPr>
        <w:spacing w:after="120" w:line="360" w:lineRule="auto"/>
        <w:jc w:val="center"/>
        <w:rPr>
          <w:rFonts w:ascii="Times New Roman" w:hAnsi="Times New Roman" w:cs="Times New Roman"/>
          <w:sz w:val="28"/>
          <w:szCs w:val="28"/>
        </w:rPr>
      </w:pPr>
      <w:r w:rsidRPr="000B7A46">
        <w:rPr>
          <w:rFonts w:ascii="Times New Roman" w:hAnsi="Times New Roman" w:cs="Times New Roman"/>
          <w:sz w:val="28"/>
          <w:szCs w:val="28"/>
        </w:rPr>
        <w:t>PENINGKATAN KUALI</w:t>
      </w:r>
      <w:r w:rsidR="00952527" w:rsidRPr="000B7A46">
        <w:rPr>
          <w:rFonts w:ascii="Times New Roman" w:hAnsi="Times New Roman" w:cs="Times New Roman"/>
          <w:sz w:val="28"/>
          <w:szCs w:val="28"/>
        </w:rPr>
        <w:t>TAS PEMBELAJARAN</w:t>
      </w:r>
    </w:p>
    <w:p w:rsidR="00952527" w:rsidRDefault="00952527" w:rsidP="00D837FC">
      <w:pPr>
        <w:spacing w:after="120" w:line="360" w:lineRule="auto"/>
        <w:jc w:val="both"/>
        <w:rPr>
          <w:rFonts w:ascii="Times New Roman" w:hAnsi="Times New Roman" w:cs="Times New Roman"/>
          <w:sz w:val="24"/>
          <w:szCs w:val="24"/>
        </w:rPr>
      </w:pPr>
    </w:p>
    <w:p w:rsidR="00952527" w:rsidRDefault="00F0443C" w:rsidP="00D837FC">
      <w:pPr>
        <w:pStyle w:val="ListParagraph"/>
        <w:numPr>
          <w:ilvl w:val="0"/>
          <w:numId w:val="1"/>
        </w:num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Rasional</w:t>
      </w:r>
    </w:p>
    <w:p w:rsidR="00952527" w:rsidRDefault="00952527" w:rsidP="00D837FC">
      <w:pPr>
        <w:spacing w:after="120" w:line="360" w:lineRule="auto"/>
        <w:ind w:firstLine="720"/>
        <w:jc w:val="both"/>
        <w:rPr>
          <w:rFonts w:ascii="Times New Roman" w:hAnsi="Times New Roman" w:cs="Times New Roman"/>
          <w:sz w:val="24"/>
          <w:szCs w:val="24"/>
        </w:rPr>
      </w:pPr>
      <w:r w:rsidRPr="00952527">
        <w:rPr>
          <w:rFonts w:ascii="Times New Roman" w:hAnsi="Times New Roman" w:cs="Times New Roman"/>
          <w:sz w:val="24"/>
          <w:szCs w:val="24"/>
        </w:rPr>
        <w:t xml:space="preserve">Guru merupakan jabatan profesional yang memberikan layanan ahli dan menuntut persyaratan kemampuan </w:t>
      </w:r>
      <w:r>
        <w:rPr>
          <w:rFonts w:ascii="Times New Roman" w:hAnsi="Times New Roman" w:cs="Times New Roman"/>
          <w:sz w:val="24"/>
          <w:szCs w:val="24"/>
        </w:rPr>
        <w:t>yang secara akademik dan pedagogik dapat diterima oleh pihak penerima jasa layanan secara langsung maupun pihak lain terhadap siapa guru bertanggung jawab. Guru sebagai jabatan profesional harus disiapkan melalui program pendidikan yang relatif panjang dan dirancang berdasarkan standar kompetensi guru. Oleh sebab itu diperlukan waktu dan keahlian untuk membekali lulusan dengan berbagai kompetensi, dari penguasaan bidang studi, landasan keilmuan kegiatan mendidik, sampai strategi menerapkannya secara profesional di lapangan.</w:t>
      </w:r>
    </w:p>
    <w:p w:rsidR="00DA33DC" w:rsidRDefault="00DA33DC" w:rsidP="00D837F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upaya pembaharuan di bidang pembelajaran harus terus dilakukan untuk dapat membekali lulusan dengan berbagai kompetensi. Pembelajaran yang terjadi saat ini masih terkendala oleh beberapa hal antara lain </w:t>
      </w:r>
      <w:r w:rsidR="006D57AA">
        <w:rPr>
          <w:rFonts w:ascii="Times New Roman" w:hAnsi="Times New Roman" w:cs="Times New Roman"/>
          <w:sz w:val="24"/>
          <w:szCs w:val="24"/>
        </w:rPr>
        <w:t xml:space="preserve">pembelajaran belum terpusat pada peserta didik, </w:t>
      </w:r>
      <w:r>
        <w:rPr>
          <w:rFonts w:ascii="Times New Roman" w:hAnsi="Times New Roman" w:cs="Times New Roman"/>
          <w:sz w:val="24"/>
          <w:szCs w:val="24"/>
        </w:rPr>
        <w:t xml:space="preserve">belum adanya persamaan persepsi darin tenaga pendidik </w:t>
      </w:r>
      <w:r w:rsidR="006D57AA">
        <w:rPr>
          <w:rFonts w:ascii="Times New Roman" w:hAnsi="Times New Roman" w:cs="Times New Roman"/>
          <w:sz w:val="24"/>
          <w:szCs w:val="24"/>
        </w:rPr>
        <w:t>dalam proses pembelajaran  termasuk dalam memonitoring perkuliahan dan dalam kegiatan evaluasi dari pembelajaran yang telah dilakukan. Selain hal tersebut kurangnya bahan ajar yang disusun oleh tenaga pendidik sebagai panduan bagi peserta pendidik dalam proses pembelajaran.</w:t>
      </w:r>
    </w:p>
    <w:p w:rsidR="006D57AA" w:rsidRDefault="006D57AA" w:rsidP="00D837F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Upaya peningkatan kemampuan tenaga pendidik di bidang pembelajaran terus dilakukan melalui berbagai upaya. Pada dasarnya upaya peningkatan kemampuan tenaga pendidik dilakukan dengan mengarah kepada pembelajaran yang berpudat kepada peserta didik, untuk memberikan pengalaman belajar yang menantang dan menyenangkan. Selain itu peserta didik diharapkan terbiasa menggunakan pendekatan medalam dan pendekatan yang strategis dalam belajar, bukan sekedar belajar mengingat dan informasi atau belajar untuk sekedar lulus.</w:t>
      </w:r>
    </w:p>
    <w:p w:rsidR="00952527" w:rsidRDefault="00952527" w:rsidP="00D837F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Undang-undang Nomor 20 Tahun 2003 tentang Sistem Pendidikan Nasional, Undang-undang Nomor</w:t>
      </w:r>
      <w:r w:rsidR="00694812">
        <w:rPr>
          <w:rFonts w:ascii="Times New Roman" w:hAnsi="Times New Roman" w:cs="Times New Roman"/>
          <w:sz w:val="24"/>
          <w:szCs w:val="24"/>
        </w:rPr>
        <w:t xml:space="preserve"> 14 Tahun 2005 tentang Guru dan Dosen, Peraturan pemerintah Nomor 19 Tahun 2005 tentang Satndar Nasional Pendidikan, dan Peraturan pemerintah Nomor 74 Tahun 2008 tentang guru, mewajibkan guru memiliki kualifikasi akademik, kompetensi dan sertifikat pendidik. Pada Pasal 4 Peraturan Pemerintah nomor 74 Tahun  2008 ditegaskan bahwa sertifikat pendidik bagi guru diperoleh melalui program pendidikan profesi yang diselenggarakan oleh perguruan tinggi yang memiliki program pengadaan tenaga kependidikan yang terakreditasi, baik yang diselenggarakan oleh pemerintah maupun </w:t>
      </w:r>
      <w:r w:rsidR="00F0443C">
        <w:rPr>
          <w:rFonts w:ascii="Times New Roman" w:hAnsi="Times New Roman" w:cs="Times New Roman"/>
          <w:sz w:val="24"/>
          <w:szCs w:val="24"/>
        </w:rPr>
        <w:t>masyarakat. Pendidi</w:t>
      </w:r>
      <w:r w:rsidR="00694812">
        <w:rPr>
          <w:rFonts w:ascii="Times New Roman" w:hAnsi="Times New Roman" w:cs="Times New Roman"/>
          <w:sz w:val="24"/>
          <w:szCs w:val="24"/>
        </w:rPr>
        <w:t>k</w:t>
      </w:r>
      <w:r w:rsidR="00F0443C">
        <w:rPr>
          <w:rFonts w:ascii="Times New Roman" w:hAnsi="Times New Roman" w:cs="Times New Roman"/>
          <w:sz w:val="24"/>
          <w:szCs w:val="24"/>
        </w:rPr>
        <w:t>a</w:t>
      </w:r>
      <w:r w:rsidR="00694812">
        <w:rPr>
          <w:rFonts w:ascii="Times New Roman" w:hAnsi="Times New Roman" w:cs="Times New Roman"/>
          <w:sz w:val="24"/>
          <w:szCs w:val="24"/>
        </w:rPr>
        <w:t>n tersebut dilaksanakan setelah jenjang program S-1 (Sarjana) atau dikenal dengan model konsekutif.</w:t>
      </w:r>
    </w:p>
    <w:p w:rsidR="00694812" w:rsidRDefault="00694812" w:rsidP="00D837F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2011 ini di samping penyelenggaraan program Pendidikan Profesi Guru (PPG) yang konsekutif dicoba dikembangkan program profesi guru prajabatan yang terintegrasi dengan program S1 akademik, berkewenagna tambahan, dan berasrama intisan. Program ini disebut dengan Pendidikan Profesi Guru Terintegrasi (Berkewenangan Tambahan) atau Rintisan program PPGT.</w:t>
      </w:r>
    </w:p>
    <w:p w:rsidR="00694812" w:rsidRDefault="00694812" w:rsidP="00D837F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Rintisan program PPGT adalah pendidiakn guru profesioanl yang diselenggarakan dalam kurun waktu yang bersamaan baik program akademik substansi bidang </w:t>
      </w:r>
      <w:r w:rsidR="0023410D">
        <w:rPr>
          <w:rFonts w:ascii="Times New Roman" w:hAnsi="Times New Roman" w:cs="Times New Roman"/>
          <w:sz w:val="24"/>
          <w:szCs w:val="24"/>
        </w:rPr>
        <w:t>studi maupun akademik kependidikan dan dilanjutkan dengan PPL yang intensif di sekolah mitra sertadiakhiri dengan uji kompetensi. Kewenangan tambahan adalah kewenangan guru mengajar mata pelajaran tertentu selain kewenangan utama. Kewenangan utama guru SD adalah sebagai guru kelas dengan kewenangan tambahan sebagai guru SMP pada salah satu dari lima(5) mata pel</w:t>
      </w:r>
      <w:r w:rsidR="00F0443C">
        <w:rPr>
          <w:rFonts w:ascii="Times New Roman" w:hAnsi="Times New Roman" w:cs="Times New Roman"/>
          <w:sz w:val="24"/>
          <w:szCs w:val="24"/>
        </w:rPr>
        <w:t>ajaran pokok di SD.</w:t>
      </w:r>
    </w:p>
    <w:p w:rsidR="00F0443C" w:rsidRPr="00952527" w:rsidRDefault="00F0443C" w:rsidP="00D837FC">
      <w:pPr>
        <w:spacing w:after="120" w:line="360" w:lineRule="auto"/>
        <w:ind w:firstLine="720"/>
        <w:jc w:val="both"/>
        <w:rPr>
          <w:rFonts w:ascii="Times New Roman" w:hAnsi="Times New Roman" w:cs="Times New Roman"/>
          <w:sz w:val="24"/>
          <w:szCs w:val="24"/>
        </w:rPr>
      </w:pPr>
    </w:p>
    <w:p w:rsidR="00952527" w:rsidRDefault="00952527" w:rsidP="00D837FC">
      <w:pPr>
        <w:pStyle w:val="ListParagraph"/>
        <w:numPr>
          <w:ilvl w:val="0"/>
          <w:numId w:val="1"/>
        </w:num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Tujuan</w:t>
      </w:r>
    </w:p>
    <w:p w:rsidR="00D837FC" w:rsidRDefault="00F0443C" w:rsidP="00D837FC">
      <w:pPr>
        <w:spacing w:after="120" w:line="360" w:lineRule="auto"/>
        <w:ind w:left="66" w:firstLine="654"/>
        <w:jc w:val="both"/>
        <w:rPr>
          <w:rFonts w:ascii="Times New Roman" w:hAnsi="Times New Roman" w:cs="Times New Roman"/>
          <w:sz w:val="24"/>
          <w:szCs w:val="24"/>
        </w:rPr>
      </w:pPr>
      <w:r w:rsidRPr="00D837FC">
        <w:rPr>
          <w:rFonts w:ascii="Times New Roman" w:hAnsi="Times New Roman" w:cs="Times New Roman"/>
          <w:sz w:val="24"/>
          <w:szCs w:val="24"/>
        </w:rPr>
        <w:t xml:space="preserve">Sesuai dengan </w:t>
      </w:r>
      <w:r w:rsidR="00D837FC" w:rsidRPr="00D837FC">
        <w:rPr>
          <w:rFonts w:ascii="Times New Roman" w:hAnsi="Times New Roman" w:cs="Times New Roman"/>
          <w:sz w:val="24"/>
          <w:szCs w:val="24"/>
        </w:rPr>
        <w:t>rasionalisasi yang melatarbelakangi penyelenggaraan PKP (Peningkatan Kualitas Pembelajaran</w:t>
      </w:r>
      <w:r w:rsidR="00D837FC">
        <w:rPr>
          <w:rFonts w:ascii="Times New Roman" w:hAnsi="Times New Roman" w:cs="Times New Roman"/>
          <w:sz w:val="24"/>
          <w:szCs w:val="24"/>
        </w:rPr>
        <w:t xml:space="preserve">), secara umum tujuan yang diharapkan adalah terlaksananya pembelajaran yang lebih efektif dan efisien melalui </w:t>
      </w:r>
      <w:r w:rsidR="00D837FC">
        <w:rPr>
          <w:rFonts w:ascii="Times New Roman" w:hAnsi="Times New Roman" w:cs="Times New Roman"/>
          <w:sz w:val="24"/>
          <w:szCs w:val="24"/>
        </w:rPr>
        <w:lastRenderedPageBreak/>
        <w:t xml:space="preserve">berbagai pembelajaran yang berorientasi pada kualitas pembelajaran berdasarkan pada permasalahan yang dihadapi. </w:t>
      </w:r>
    </w:p>
    <w:p w:rsidR="00F0443C" w:rsidRDefault="00D837FC" w:rsidP="00D837FC">
      <w:pPr>
        <w:spacing w:after="120" w:line="360" w:lineRule="auto"/>
        <w:ind w:left="66" w:firstLine="654"/>
        <w:jc w:val="both"/>
        <w:rPr>
          <w:rFonts w:ascii="Times New Roman" w:hAnsi="Times New Roman" w:cs="Times New Roman"/>
          <w:sz w:val="24"/>
          <w:szCs w:val="24"/>
        </w:rPr>
      </w:pPr>
      <w:r>
        <w:rPr>
          <w:rFonts w:ascii="Times New Roman" w:hAnsi="Times New Roman" w:cs="Times New Roman"/>
          <w:sz w:val="24"/>
          <w:szCs w:val="24"/>
        </w:rPr>
        <w:t>Secara khusus tujuan yang diharapkan adalah:</w:t>
      </w:r>
    </w:p>
    <w:p w:rsidR="00D837FC" w:rsidRDefault="00D837FC" w:rsidP="00D837FC">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Mengidentifikasi permasalahan-permasalahan dalam pembelajaran.</w:t>
      </w:r>
    </w:p>
    <w:p w:rsidR="00D837FC" w:rsidRDefault="00D837FC" w:rsidP="00D837FC">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(penyamaan persepsi</w:t>
      </w:r>
      <w:r w:rsidR="0062150C">
        <w:rPr>
          <w:rFonts w:ascii="Times New Roman" w:hAnsi="Times New Roman" w:cs="Times New Roman"/>
          <w:sz w:val="24"/>
          <w:szCs w:val="24"/>
        </w:rPr>
        <w:t xml:space="preserve"> dalam pembelajaran)</w:t>
      </w:r>
    </w:p>
    <w:p w:rsidR="0062150C" w:rsidRDefault="0062150C" w:rsidP="00D837FC">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Mengembangkan alternatif instrumen monitoring dan evaluasi pembelajaran.</w:t>
      </w:r>
    </w:p>
    <w:p w:rsidR="0062150C" w:rsidRDefault="0062150C" w:rsidP="00D837FC">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Tersusunnya bahan ajar perkuliahan.</w:t>
      </w:r>
    </w:p>
    <w:p w:rsidR="0062150C" w:rsidRPr="0062150C" w:rsidRDefault="0062150C" w:rsidP="0062150C">
      <w:pPr>
        <w:spacing w:after="120" w:line="360" w:lineRule="auto"/>
        <w:jc w:val="both"/>
        <w:rPr>
          <w:rFonts w:ascii="Times New Roman" w:hAnsi="Times New Roman" w:cs="Times New Roman"/>
          <w:sz w:val="24"/>
          <w:szCs w:val="24"/>
        </w:rPr>
      </w:pPr>
    </w:p>
    <w:p w:rsidR="00F0443C" w:rsidRDefault="00F0443C" w:rsidP="00D837FC">
      <w:pPr>
        <w:pStyle w:val="ListParagraph"/>
        <w:numPr>
          <w:ilvl w:val="0"/>
          <w:numId w:val="1"/>
        </w:num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Hasil yang Diharapkan</w:t>
      </w:r>
    </w:p>
    <w:p w:rsidR="0062150C" w:rsidRDefault="0062150C" w:rsidP="0062150C">
      <w:pPr>
        <w:pStyle w:val="ListParagraph"/>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Hasil yang diharapkan dari kegiatan ini adalah sebagai berikut:</w:t>
      </w:r>
    </w:p>
    <w:p w:rsidR="0062150C" w:rsidRDefault="0062150C" w:rsidP="0062150C">
      <w:pPr>
        <w:pStyle w:val="ListParagraph"/>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Instrumen monitoring pembelajaran.</w:t>
      </w:r>
    </w:p>
    <w:p w:rsidR="0062150C" w:rsidRDefault="0062150C" w:rsidP="0062150C">
      <w:pPr>
        <w:pStyle w:val="ListParagraph"/>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Instrumen evaluasi pembelajaran</w:t>
      </w:r>
    </w:p>
    <w:p w:rsidR="0062150C" w:rsidRDefault="0062150C" w:rsidP="0062150C">
      <w:pPr>
        <w:pStyle w:val="ListParagraph"/>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Bahan ajar</w:t>
      </w:r>
    </w:p>
    <w:p w:rsidR="0062150C" w:rsidRPr="0062150C" w:rsidRDefault="0062150C" w:rsidP="0062150C">
      <w:pPr>
        <w:spacing w:after="120" w:line="360" w:lineRule="auto"/>
        <w:jc w:val="both"/>
        <w:rPr>
          <w:rFonts w:ascii="Times New Roman" w:hAnsi="Times New Roman" w:cs="Times New Roman"/>
          <w:sz w:val="24"/>
          <w:szCs w:val="24"/>
        </w:rPr>
      </w:pPr>
    </w:p>
    <w:p w:rsidR="00F0443C" w:rsidRDefault="00F0443C" w:rsidP="00D837FC">
      <w:pPr>
        <w:pStyle w:val="ListParagraph"/>
        <w:numPr>
          <w:ilvl w:val="0"/>
          <w:numId w:val="1"/>
        </w:num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Ruang Lingkup Kegiatan</w:t>
      </w:r>
    </w:p>
    <w:p w:rsidR="0062150C" w:rsidRDefault="0062150C" w:rsidP="0062150C">
      <w:pPr>
        <w:spacing w:after="120" w:line="360" w:lineRule="auto"/>
        <w:ind w:firstLine="720"/>
        <w:jc w:val="both"/>
        <w:rPr>
          <w:rFonts w:ascii="Times New Roman" w:hAnsi="Times New Roman" w:cs="Times New Roman"/>
          <w:sz w:val="24"/>
          <w:szCs w:val="24"/>
        </w:rPr>
      </w:pPr>
      <w:r w:rsidRPr="0062150C">
        <w:rPr>
          <w:rFonts w:ascii="Times New Roman" w:hAnsi="Times New Roman" w:cs="Times New Roman"/>
          <w:sz w:val="24"/>
          <w:szCs w:val="24"/>
        </w:rPr>
        <w:t>Kegiatan yang akan dilakukan dalam rangka Peningkatan Kulaitas Pembelajaran</w:t>
      </w:r>
      <w:r>
        <w:rPr>
          <w:rFonts w:ascii="Times New Roman" w:hAnsi="Times New Roman" w:cs="Times New Roman"/>
          <w:sz w:val="24"/>
          <w:szCs w:val="24"/>
        </w:rPr>
        <w:t xml:space="preserve"> berbentuk Lokakarya. Lokakarya tersebut melibatkan seluruh Dosen PGSD FIP UPI yang berjumlah 22 orang. </w:t>
      </w:r>
    </w:p>
    <w:p w:rsidR="0062150C" w:rsidRPr="0062150C" w:rsidRDefault="0062150C" w:rsidP="0062150C">
      <w:pPr>
        <w:spacing w:after="120" w:line="360" w:lineRule="auto"/>
        <w:ind w:firstLine="720"/>
        <w:jc w:val="both"/>
        <w:rPr>
          <w:rFonts w:ascii="Times New Roman" w:hAnsi="Times New Roman" w:cs="Times New Roman"/>
          <w:sz w:val="24"/>
          <w:szCs w:val="24"/>
        </w:rPr>
      </w:pPr>
    </w:p>
    <w:p w:rsidR="00F0443C" w:rsidRDefault="00F0443C" w:rsidP="00D837FC">
      <w:pPr>
        <w:pStyle w:val="ListParagraph"/>
        <w:numPr>
          <w:ilvl w:val="0"/>
          <w:numId w:val="1"/>
        </w:num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Strategi Pelaksanaan</w:t>
      </w:r>
    </w:p>
    <w:p w:rsidR="00F0443C" w:rsidRDefault="00F0443C" w:rsidP="00D837FC">
      <w:pPr>
        <w:pStyle w:val="ListParagraph"/>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Bentuk Kegiatan</w:t>
      </w:r>
    </w:p>
    <w:p w:rsidR="0062150C" w:rsidRDefault="0062150C" w:rsidP="0062150C">
      <w:pPr>
        <w:pStyle w:val="ListParagraph"/>
        <w:spacing w:after="120" w:line="360" w:lineRule="auto"/>
        <w:ind w:left="786"/>
        <w:jc w:val="both"/>
        <w:rPr>
          <w:rFonts w:ascii="Times New Roman" w:hAnsi="Times New Roman" w:cs="Times New Roman"/>
          <w:sz w:val="24"/>
          <w:szCs w:val="24"/>
        </w:rPr>
      </w:pPr>
      <w:r>
        <w:rPr>
          <w:rFonts w:ascii="Times New Roman" w:hAnsi="Times New Roman" w:cs="Times New Roman"/>
          <w:sz w:val="24"/>
          <w:szCs w:val="24"/>
        </w:rPr>
        <w:t>Kegiatan yang dilaksanakan adalah:</w:t>
      </w:r>
    </w:p>
    <w:p w:rsidR="0062150C" w:rsidRDefault="0062150C" w:rsidP="0062150C">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Lokakarya pembelajaran</w:t>
      </w:r>
    </w:p>
    <w:p w:rsidR="0062150C" w:rsidRDefault="0062150C" w:rsidP="0062150C">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Lokakarya peningkatan proses pembelajaran</w:t>
      </w:r>
    </w:p>
    <w:p w:rsidR="0062150C" w:rsidRDefault="0062150C" w:rsidP="0062150C">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Lokakarya penyusunan bahan ajar</w:t>
      </w:r>
    </w:p>
    <w:p w:rsidR="00F0443C" w:rsidRDefault="00F0443C" w:rsidP="00D837FC">
      <w:pPr>
        <w:pStyle w:val="ListParagraph"/>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Prosedur Kegiatan</w:t>
      </w:r>
    </w:p>
    <w:p w:rsidR="00DE775D" w:rsidRDefault="00DE775D" w:rsidP="00DE775D">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Lokakarya pembelajaran</w:t>
      </w:r>
    </w:p>
    <w:p w:rsidR="00DE775D" w:rsidRDefault="00DE775D" w:rsidP="00DE775D">
      <w:pPr>
        <w:pStyle w:val="ListParagraph"/>
        <w:spacing w:after="120" w:line="360" w:lineRule="auto"/>
        <w:ind w:left="1146"/>
        <w:jc w:val="both"/>
        <w:rPr>
          <w:rFonts w:ascii="Times New Roman" w:hAnsi="Times New Roman" w:cs="Times New Roman"/>
          <w:sz w:val="24"/>
          <w:szCs w:val="24"/>
        </w:rPr>
      </w:pPr>
      <w:r>
        <w:rPr>
          <w:rFonts w:ascii="Times New Roman" w:hAnsi="Times New Roman" w:cs="Times New Roman"/>
          <w:sz w:val="24"/>
          <w:szCs w:val="24"/>
        </w:rPr>
        <w:lastRenderedPageBreak/>
        <w:t xml:space="preserve">Lokakarya yang pertama kali dilakukan adalah lokakarya pembelajaran yang akan diikuti oleh 22 orang dosen PGSD. Lokakarya pembelajaran dilakukan untuk mengidentifikasi dan menganalisis permasalahan pembelajaran yang terjadi di </w:t>
      </w:r>
      <w:r w:rsidR="00FA31D8">
        <w:rPr>
          <w:rFonts w:ascii="Times New Roman" w:hAnsi="Times New Roman" w:cs="Times New Roman"/>
          <w:sz w:val="24"/>
          <w:szCs w:val="24"/>
        </w:rPr>
        <w:t>Prodi PGSD serta mencari solusi dari permasalahan tersebut.</w:t>
      </w:r>
    </w:p>
    <w:p w:rsidR="00DE775D" w:rsidRDefault="00DE775D" w:rsidP="00DE775D">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Lokakarya peningkatan proses pembelajaran</w:t>
      </w:r>
    </w:p>
    <w:p w:rsidR="00FA31D8" w:rsidRDefault="00FA31D8" w:rsidP="00FA31D8">
      <w:pPr>
        <w:pStyle w:val="ListParagraph"/>
        <w:spacing w:after="120"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Lokakarya peningkatan proses pembelajaran dilakukan setelah lokakarya pembelajaran dan diikuti oleh 22 orang </w:t>
      </w:r>
      <w:r w:rsidR="005D36A9">
        <w:rPr>
          <w:rFonts w:ascii="Times New Roman" w:hAnsi="Times New Roman" w:cs="Times New Roman"/>
          <w:sz w:val="24"/>
          <w:szCs w:val="24"/>
        </w:rPr>
        <w:t xml:space="preserve">dosen </w:t>
      </w:r>
      <w:r>
        <w:rPr>
          <w:rFonts w:ascii="Times New Roman" w:hAnsi="Times New Roman" w:cs="Times New Roman"/>
          <w:sz w:val="24"/>
          <w:szCs w:val="24"/>
        </w:rPr>
        <w:t>PGSD.</w:t>
      </w:r>
      <w:r w:rsidR="005D36A9">
        <w:rPr>
          <w:rFonts w:ascii="Times New Roman" w:hAnsi="Times New Roman" w:cs="Times New Roman"/>
          <w:sz w:val="24"/>
          <w:szCs w:val="24"/>
        </w:rPr>
        <w:t xml:space="preserve"> Hasil dari</w:t>
      </w:r>
      <w:r>
        <w:rPr>
          <w:rFonts w:ascii="Times New Roman" w:hAnsi="Times New Roman" w:cs="Times New Roman"/>
          <w:sz w:val="24"/>
          <w:szCs w:val="24"/>
        </w:rPr>
        <w:t xml:space="preserve"> </w:t>
      </w:r>
      <w:r w:rsidR="005D36A9">
        <w:rPr>
          <w:rFonts w:ascii="Times New Roman" w:hAnsi="Times New Roman" w:cs="Times New Roman"/>
          <w:sz w:val="24"/>
          <w:szCs w:val="24"/>
        </w:rPr>
        <w:t>l</w:t>
      </w:r>
      <w:r>
        <w:rPr>
          <w:rFonts w:ascii="Times New Roman" w:hAnsi="Times New Roman" w:cs="Times New Roman"/>
          <w:sz w:val="24"/>
          <w:szCs w:val="24"/>
        </w:rPr>
        <w:t>okakarya pening</w:t>
      </w:r>
      <w:r w:rsidR="005D36A9">
        <w:rPr>
          <w:rFonts w:ascii="Times New Roman" w:hAnsi="Times New Roman" w:cs="Times New Roman"/>
          <w:sz w:val="24"/>
          <w:szCs w:val="24"/>
        </w:rPr>
        <w:t xml:space="preserve">katan proses pembelajaran diharapkan menghasilkan instrumen monitoring perkuliahan dan alat evaluasi pembelajaran. </w:t>
      </w:r>
    </w:p>
    <w:p w:rsidR="00DE775D" w:rsidRDefault="00DE775D" w:rsidP="00DE775D">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Lokakarya penyusunan bahan ajar</w:t>
      </w:r>
    </w:p>
    <w:p w:rsidR="0062150C" w:rsidRDefault="005D36A9" w:rsidP="005D36A9">
      <w:pPr>
        <w:pStyle w:val="ListParagraph"/>
        <w:spacing w:after="120" w:line="360" w:lineRule="auto"/>
        <w:ind w:left="1146"/>
        <w:jc w:val="both"/>
        <w:rPr>
          <w:rFonts w:ascii="Times New Roman" w:hAnsi="Times New Roman" w:cs="Times New Roman"/>
          <w:sz w:val="24"/>
          <w:szCs w:val="24"/>
        </w:rPr>
      </w:pPr>
      <w:r>
        <w:rPr>
          <w:rFonts w:ascii="Times New Roman" w:hAnsi="Times New Roman" w:cs="Times New Roman"/>
          <w:sz w:val="24"/>
          <w:szCs w:val="24"/>
        </w:rPr>
        <w:t>Lokakarya terakhir yang dilakukan adalah lokakarya penyusunan bahan ajar yang diikuti oleh 22 orang dosen PGSD. Peserta lokakarya dikelompokkan berdasarkan kajian ilmu setiap dosen. Hasil yang diharapkan dari lokakarya penyusunan bahan ajar dapat digunakan dalam proses pembelajaran.</w:t>
      </w:r>
    </w:p>
    <w:p w:rsidR="00F0443C" w:rsidRPr="00DE775D" w:rsidRDefault="00F0443C" w:rsidP="00DE775D">
      <w:pPr>
        <w:pStyle w:val="ListParagraph"/>
        <w:numPr>
          <w:ilvl w:val="0"/>
          <w:numId w:val="2"/>
        </w:numPr>
        <w:spacing w:after="120" w:line="360" w:lineRule="auto"/>
        <w:jc w:val="both"/>
        <w:rPr>
          <w:rFonts w:ascii="Times New Roman" w:hAnsi="Times New Roman" w:cs="Times New Roman"/>
          <w:sz w:val="24"/>
          <w:szCs w:val="24"/>
        </w:rPr>
      </w:pPr>
      <w:r w:rsidRPr="00DE775D">
        <w:rPr>
          <w:rFonts w:ascii="Times New Roman" w:hAnsi="Times New Roman" w:cs="Times New Roman"/>
          <w:sz w:val="24"/>
          <w:szCs w:val="24"/>
        </w:rPr>
        <w:t xml:space="preserve">Instrumen </w:t>
      </w:r>
    </w:p>
    <w:p w:rsidR="00F0443C" w:rsidRDefault="00F0443C" w:rsidP="00D837FC">
      <w:pPr>
        <w:pStyle w:val="ListParagraph"/>
        <w:numPr>
          <w:ilvl w:val="0"/>
          <w:numId w:val="1"/>
        </w:num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Evaluasi Kegiatan</w:t>
      </w:r>
    </w:p>
    <w:p w:rsidR="00F0443C" w:rsidRPr="00952527" w:rsidRDefault="00F0443C" w:rsidP="00D837FC">
      <w:pPr>
        <w:pStyle w:val="ListParagraph"/>
        <w:numPr>
          <w:ilvl w:val="0"/>
          <w:numId w:val="1"/>
        </w:num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Penanggung Jawab </w:t>
      </w:r>
    </w:p>
    <w:sectPr w:rsidR="00F0443C" w:rsidRPr="00952527" w:rsidSect="00D837FC">
      <w:pgSz w:w="11906" w:h="16838"/>
      <w:pgMar w:top="1701" w:right="170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75C"/>
    <w:multiLevelType w:val="hybridMultilevel"/>
    <w:tmpl w:val="BC524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94425"/>
    <w:multiLevelType w:val="hybridMultilevel"/>
    <w:tmpl w:val="B3A0B4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403019"/>
    <w:multiLevelType w:val="hybridMultilevel"/>
    <w:tmpl w:val="4C781CB8"/>
    <w:lvl w:ilvl="0" w:tplc="470648D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DB25A0C"/>
    <w:multiLevelType w:val="hybridMultilevel"/>
    <w:tmpl w:val="3576369E"/>
    <w:lvl w:ilvl="0" w:tplc="516AD6C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8012013"/>
    <w:multiLevelType w:val="hybridMultilevel"/>
    <w:tmpl w:val="4D7AC420"/>
    <w:lvl w:ilvl="0" w:tplc="C37642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8C77095"/>
    <w:multiLevelType w:val="hybridMultilevel"/>
    <w:tmpl w:val="4D1CC506"/>
    <w:lvl w:ilvl="0" w:tplc="4CE2EA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52527"/>
    <w:rsid w:val="0001461F"/>
    <w:rsid w:val="000219AF"/>
    <w:rsid w:val="000353EA"/>
    <w:rsid w:val="00073D7B"/>
    <w:rsid w:val="00075413"/>
    <w:rsid w:val="00087257"/>
    <w:rsid w:val="00095AEF"/>
    <w:rsid w:val="000A307D"/>
    <w:rsid w:val="000B4D61"/>
    <w:rsid w:val="000B4F02"/>
    <w:rsid w:val="000B6472"/>
    <w:rsid w:val="000B7A46"/>
    <w:rsid w:val="000D1A34"/>
    <w:rsid w:val="000D47F6"/>
    <w:rsid w:val="000E7B26"/>
    <w:rsid w:val="00100543"/>
    <w:rsid w:val="00110939"/>
    <w:rsid w:val="00116145"/>
    <w:rsid w:val="00117499"/>
    <w:rsid w:val="0012041E"/>
    <w:rsid w:val="001218E1"/>
    <w:rsid w:val="0013512D"/>
    <w:rsid w:val="00144547"/>
    <w:rsid w:val="00152BFF"/>
    <w:rsid w:val="00154AB4"/>
    <w:rsid w:val="00160061"/>
    <w:rsid w:val="00166211"/>
    <w:rsid w:val="00172BD6"/>
    <w:rsid w:val="001758C2"/>
    <w:rsid w:val="00175F19"/>
    <w:rsid w:val="001879BA"/>
    <w:rsid w:val="001927E7"/>
    <w:rsid w:val="001A2744"/>
    <w:rsid w:val="001A2B04"/>
    <w:rsid w:val="001D4DCA"/>
    <w:rsid w:val="001D52BD"/>
    <w:rsid w:val="001E523F"/>
    <w:rsid w:val="001E5752"/>
    <w:rsid w:val="001F1EA4"/>
    <w:rsid w:val="001F3116"/>
    <w:rsid w:val="001F340B"/>
    <w:rsid w:val="00203A06"/>
    <w:rsid w:val="00216669"/>
    <w:rsid w:val="002213E5"/>
    <w:rsid w:val="0022294A"/>
    <w:rsid w:val="00224C30"/>
    <w:rsid w:val="00227EA9"/>
    <w:rsid w:val="0023410D"/>
    <w:rsid w:val="00241601"/>
    <w:rsid w:val="002528A4"/>
    <w:rsid w:val="0026217E"/>
    <w:rsid w:val="00284D1A"/>
    <w:rsid w:val="00284D32"/>
    <w:rsid w:val="00295490"/>
    <w:rsid w:val="00295F6A"/>
    <w:rsid w:val="002E3100"/>
    <w:rsid w:val="002F7877"/>
    <w:rsid w:val="003049C8"/>
    <w:rsid w:val="00315626"/>
    <w:rsid w:val="00326B94"/>
    <w:rsid w:val="00331CD8"/>
    <w:rsid w:val="00335265"/>
    <w:rsid w:val="0034087A"/>
    <w:rsid w:val="0035319B"/>
    <w:rsid w:val="00355FA2"/>
    <w:rsid w:val="003617BA"/>
    <w:rsid w:val="00364B03"/>
    <w:rsid w:val="003661F4"/>
    <w:rsid w:val="00366DDD"/>
    <w:rsid w:val="0038610D"/>
    <w:rsid w:val="00395025"/>
    <w:rsid w:val="003A2AC1"/>
    <w:rsid w:val="003B14B7"/>
    <w:rsid w:val="003B29D4"/>
    <w:rsid w:val="003B5362"/>
    <w:rsid w:val="003B67FF"/>
    <w:rsid w:val="0041156A"/>
    <w:rsid w:val="004176E3"/>
    <w:rsid w:val="00442571"/>
    <w:rsid w:val="004447EE"/>
    <w:rsid w:val="0045326D"/>
    <w:rsid w:val="00455AAD"/>
    <w:rsid w:val="004568D9"/>
    <w:rsid w:val="00472902"/>
    <w:rsid w:val="00475262"/>
    <w:rsid w:val="00477E92"/>
    <w:rsid w:val="00492CA4"/>
    <w:rsid w:val="004B3BE5"/>
    <w:rsid w:val="004B46BC"/>
    <w:rsid w:val="004C03EB"/>
    <w:rsid w:val="004C1052"/>
    <w:rsid w:val="004C51D6"/>
    <w:rsid w:val="004C6FB7"/>
    <w:rsid w:val="004D582A"/>
    <w:rsid w:val="004F4C97"/>
    <w:rsid w:val="004F5DBD"/>
    <w:rsid w:val="0051784B"/>
    <w:rsid w:val="0052148F"/>
    <w:rsid w:val="00521EA1"/>
    <w:rsid w:val="00525523"/>
    <w:rsid w:val="00536493"/>
    <w:rsid w:val="005449DC"/>
    <w:rsid w:val="00550F6A"/>
    <w:rsid w:val="005543D6"/>
    <w:rsid w:val="005748B1"/>
    <w:rsid w:val="005A14FD"/>
    <w:rsid w:val="005B46DD"/>
    <w:rsid w:val="005D36A9"/>
    <w:rsid w:val="005D69F2"/>
    <w:rsid w:val="005E1075"/>
    <w:rsid w:val="005E3733"/>
    <w:rsid w:val="005F24DA"/>
    <w:rsid w:val="00605B04"/>
    <w:rsid w:val="0060677E"/>
    <w:rsid w:val="00606EBA"/>
    <w:rsid w:val="00610294"/>
    <w:rsid w:val="0061747C"/>
    <w:rsid w:val="0062150C"/>
    <w:rsid w:val="00624597"/>
    <w:rsid w:val="00626D3B"/>
    <w:rsid w:val="0062744D"/>
    <w:rsid w:val="00646E67"/>
    <w:rsid w:val="00654EB0"/>
    <w:rsid w:val="0066580D"/>
    <w:rsid w:val="00694812"/>
    <w:rsid w:val="00697ADE"/>
    <w:rsid w:val="006A445F"/>
    <w:rsid w:val="006A58D5"/>
    <w:rsid w:val="006B145F"/>
    <w:rsid w:val="006C3CFF"/>
    <w:rsid w:val="006C7048"/>
    <w:rsid w:val="006D57AA"/>
    <w:rsid w:val="006E3144"/>
    <w:rsid w:val="006E6C99"/>
    <w:rsid w:val="00702CF4"/>
    <w:rsid w:val="007235C0"/>
    <w:rsid w:val="007262D1"/>
    <w:rsid w:val="00732A40"/>
    <w:rsid w:val="007525E2"/>
    <w:rsid w:val="0077461C"/>
    <w:rsid w:val="007748B4"/>
    <w:rsid w:val="00780049"/>
    <w:rsid w:val="00781077"/>
    <w:rsid w:val="00785FA8"/>
    <w:rsid w:val="007873E9"/>
    <w:rsid w:val="0079472D"/>
    <w:rsid w:val="007A51C3"/>
    <w:rsid w:val="007B30E0"/>
    <w:rsid w:val="007B3792"/>
    <w:rsid w:val="007C4059"/>
    <w:rsid w:val="007C4CB0"/>
    <w:rsid w:val="007C5011"/>
    <w:rsid w:val="007D08D7"/>
    <w:rsid w:val="007E0E8D"/>
    <w:rsid w:val="007F1033"/>
    <w:rsid w:val="007F7E9E"/>
    <w:rsid w:val="00807503"/>
    <w:rsid w:val="00823BA2"/>
    <w:rsid w:val="00824100"/>
    <w:rsid w:val="0085440C"/>
    <w:rsid w:val="00867BD4"/>
    <w:rsid w:val="00874960"/>
    <w:rsid w:val="0088067D"/>
    <w:rsid w:val="008A2118"/>
    <w:rsid w:val="008A32E6"/>
    <w:rsid w:val="008A708F"/>
    <w:rsid w:val="008B054D"/>
    <w:rsid w:val="008C4287"/>
    <w:rsid w:val="008D627A"/>
    <w:rsid w:val="008D638D"/>
    <w:rsid w:val="008E1EAA"/>
    <w:rsid w:val="008F2862"/>
    <w:rsid w:val="00905F8F"/>
    <w:rsid w:val="009108B0"/>
    <w:rsid w:val="009115FC"/>
    <w:rsid w:val="00911D88"/>
    <w:rsid w:val="0093127F"/>
    <w:rsid w:val="009345F3"/>
    <w:rsid w:val="009369A8"/>
    <w:rsid w:val="0093759E"/>
    <w:rsid w:val="00943F45"/>
    <w:rsid w:val="00952527"/>
    <w:rsid w:val="00965CE7"/>
    <w:rsid w:val="00967530"/>
    <w:rsid w:val="00970749"/>
    <w:rsid w:val="00970BAC"/>
    <w:rsid w:val="00971A35"/>
    <w:rsid w:val="009803F3"/>
    <w:rsid w:val="00991BE7"/>
    <w:rsid w:val="009A411A"/>
    <w:rsid w:val="009B1B96"/>
    <w:rsid w:val="009B7FAC"/>
    <w:rsid w:val="009C64DD"/>
    <w:rsid w:val="009D1AB5"/>
    <w:rsid w:val="009D596A"/>
    <w:rsid w:val="009E7E5A"/>
    <w:rsid w:val="009F6B31"/>
    <w:rsid w:val="00A0376B"/>
    <w:rsid w:val="00A141C0"/>
    <w:rsid w:val="00A168E0"/>
    <w:rsid w:val="00A26593"/>
    <w:rsid w:val="00A359F4"/>
    <w:rsid w:val="00A451B4"/>
    <w:rsid w:val="00A6765B"/>
    <w:rsid w:val="00A71458"/>
    <w:rsid w:val="00A75723"/>
    <w:rsid w:val="00A75D78"/>
    <w:rsid w:val="00A834C6"/>
    <w:rsid w:val="00A87269"/>
    <w:rsid w:val="00A90B15"/>
    <w:rsid w:val="00A91D07"/>
    <w:rsid w:val="00A9362E"/>
    <w:rsid w:val="00AA430F"/>
    <w:rsid w:val="00AC50D4"/>
    <w:rsid w:val="00AD4F98"/>
    <w:rsid w:val="00AE1F5F"/>
    <w:rsid w:val="00AE35C0"/>
    <w:rsid w:val="00AE528E"/>
    <w:rsid w:val="00AE59E0"/>
    <w:rsid w:val="00AF5C76"/>
    <w:rsid w:val="00B00908"/>
    <w:rsid w:val="00B1495C"/>
    <w:rsid w:val="00B20243"/>
    <w:rsid w:val="00B30304"/>
    <w:rsid w:val="00B334D5"/>
    <w:rsid w:val="00B65C45"/>
    <w:rsid w:val="00B66558"/>
    <w:rsid w:val="00B67FEB"/>
    <w:rsid w:val="00B768CD"/>
    <w:rsid w:val="00B82968"/>
    <w:rsid w:val="00B855CE"/>
    <w:rsid w:val="00B875B8"/>
    <w:rsid w:val="00B965C7"/>
    <w:rsid w:val="00BA5A86"/>
    <w:rsid w:val="00BE4743"/>
    <w:rsid w:val="00BE6072"/>
    <w:rsid w:val="00BF52B0"/>
    <w:rsid w:val="00C066EE"/>
    <w:rsid w:val="00C14D7D"/>
    <w:rsid w:val="00C16E65"/>
    <w:rsid w:val="00C2647B"/>
    <w:rsid w:val="00C27D60"/>
    <w:rsid w:val="00C30654"/>
    <w:rsid w:val="00C327B6"/>
    <w:rsid w:val="00C407A8"/>
    <w:rsid w:val="00C41573"/>
    <w:rsid w:val="00C51F08"/>
    <w:rsid w:val="00C547FB"/>
    <w:rsid w:val="00C62F49"/>
    <w:rsid w:val="00C64FBD"/>
    <w:rsid w:val="00C67093"/>
    <w:rsid w:val="00C7131B"/>
    <w:rsid w:val="00C8204B"/>
    <w:rsid w:val="00C86119"/>
    <w:rsid w:val="00C93112"/>
    <w:rsid w:val="00C94719"/>
    <w:rsid w:val="00C96069"/>
    <w:rsid w:val="00CA143B"/>
    <w:rsid w:val="00CA78F5"/>
    <w:rsid w:val="00CD2E77"/>
    <w:rsid w:val="00CE3827"/>
    <w:rsid w:val="00CE47FB"/>
    <w:rsid w:val="00CE7680"/>
    <w:rsid w:val="00CF3420"/>
    <w:rsid w:val="00CF7953"/>
    <w:rsid w:val="00CF7ED8"/>
    <w:rsid w:val="00D079E3"/>
    <w:rsid w:val="00D22413"/>
    <w:rsid w:val="00D3383A"/>
    <w:rsid w:val="00D575AF"/>
    <w:rsid w:val="00D57E89"/>
    <w:rsid w:val="00D74906"/>
    <w:rsid w:val="00D77ED7"/>
    <w:rsid w:val="00D8055F"/>
    <w:rsid w:val="00D807BF"/>
    <w:rsid w:val="00D837FC"/>
    <w:rsid w:val="00DA2654"/>
    <w:rsid w:val="00DA3039"/>
    <w:rsid w:val="00DA33DC"/>
    <w:rsid w:val="00DA3E04"/>
    <w:rsid w:val="00DB575F"/>
    <w:rsid w:val="00DC1C94"/>
    <w:rsid w:val="00DD3BF6"/>
    <w:rsid w:val="00DE01E9"/>
    <w:rsid w:val="00DE088D"/>
    <w:rsid w:val="00DE5652"/>
    <w:rsid w:val="00DE725A"/>
    <w:rsid w:val="00DE775D"/>
    <w:rsid w:val="00DF142D"/>
    <w:rsid w:val="00E00401"/>
    <w:rsid w:val="00E05534"/>
    <w:rsid w:val="00E43BE2"/>
    <w:rsid w:val="00E46569"/>
    <w:rsid w:val="00E466D5"/>
    <w:rsid w:val="00E50BB9"/>
    <w:rsid w:val="00E51C10"/>
    <w:rsid w:val="00E53EE4"/>
    <w:rsid w:val="00E66115"/>
    <w:rsid w:val="00E72640"/>
    <w:rsid w:val="00E73179"/>
    <w:rsid w:val="00E73610"/>
    <w:rsid w:val="00E8507C"/>
    <w:rsid w:val="00E854E8"/>
    <w:rsid w:val="00E85958"/>
    <w:rsid w:val="00E933E5"/>
    <w:rsid w:val="00EA4643"/>
    <w:rsid w:val="00EA7A83"/>
    <w:rsid w:val="00EC238A"/>
    <w:rsid w:val="00EE445B"/>
    <w:rsid w:val="00EE4D88"/>
    <w:rsid w:val="00EE65E6"/>
    <w:rsid w:val="00EF550D"/>
    <w:rsid w:val="00F0443C"/>
    <w:rsid w:val="00F114EF"/>
    <w:rsid w:val="00F21F68"/>
    <w:rsid w:val="00F22235"/>
    <w:rsid w:val="00F25059"/>
    <w:rsid w:val="00F33EF9"/>
    <w:rsid w:val="00F40F72"/>
    <w:rsid w:val="00F44E5C"/>
    <w:rsid w:val="00F5304C"/>
    <w:rsid w:val="00F62074"/>
    <w:rsid w:val="00F63A09"/>
    <w:rsid w:val="00F967C3"/>
    <w:rsid w:val="00F976FB"/>
    <w:rsid w:val="00FA2A7E"/>
    <w:rsid w:val="00FA31D8"/>
    <w:rsid w:val="00FB6A02"/>
    <w:rsid w:val="00FB73B3"/>
    <w:rsid w:val="00FC2D6E"/>
    <w:rsid w:val="00FD09CB"/>
    <w:rsid w:val="00FD1C8B"/>
    <w:rsid w:val="00FD36A6"/>
    <w:rsid w:val="00FD4052"/>
    <w:rsid w:val="00FD6352"/>
    <w:rsid w:val="00FE12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Andhin</dc:creator>
  <cp:lastModifiedBy>pgsd fip upi</cp:lastModifiedBy>
  <cp:revision>2</cp:revision>
  <dcterms:created xsi:type="dcterms:W3CDTF">2013-07-02T03:43:00Z</dcterms:created>
  <dcterms:modified xsi:type="dcterms:W3CDTF">2013-07-02T03:43:00Z</dcterms:modified>
</cp:coreProperties>
</file>